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F" w:rsidRDefault="006D760F" w:rsidP="006D760F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RUSKIN BOND’S ‘THE JUNGLE OMNIBUS’ - Review by </w:t>
      </w:r>
      <w:proofErr w:type="spellStart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Mridula</w:t>
      </w:r>
      <w:proofErr w:type="spellEnd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</w:t>
      </w:r>
      <w:proofErr w:type="spellStart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Vinod</w:t>
      </w:r>
      <w:proofErr w:type="spellEnd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, Class VII A This story for which I am writing review is “The Jungle </w:t>
      </w:r>
      <w:proofErr w:type="spellStart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Omnibus.”I’d</w:t>
      </w:r>
      <w:proofErr w:type="spellEnd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love books and poems related to animals. And so I took this book. The cover had a lovely looking </w:t>
      </w:r>
      <w:proofErr w:type="gramStart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leopard which</w:t>
      </w:r>
      <w:proofErr w:type="gramEnd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attracted me. It was a wonderful story about </w:t>
      </w:r>
      <w:proofErr w:type="gramStart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panthers which</w:t>
      </w:r>
      <w:proofErr w:type="gramEnd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 eat men, sweetly chirping birds, the greenery, other small animals that made me understand the importance of the poor animals. </w:t>
      </w:r>
    </w:p>
    <w:p w:rsidR="006D760F" w:rsidRDefault="006D760F" w:rsidP="006D760F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6D760F" w:rsidRDefault="006D760F" w:rsidP="006D760F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I thank Mr. Ruskin Bond for composing such a wonderful naturally adventurous story. I thought “</w:t>
      </w:r>
      <w:proofErr w:type="spellStart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Romi</w:t>
      </w:r>
      <w:proofErr w:type="spellEnd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 xml:space="preserve">” had played a wonderful role and I that was the character I liked the most. The adventure through the forest-fire was truly adventurous, and I observed the way he was determined to medicine his father. I felt that I was a part of the story. I went so deep inside the story, that I forgot the outside world. To tell about the author, a person needs a lot of skill to think and write a story. </w:t>
      </w:r>
    </w:p>
    <w:p w:rsidR="006D760F" w:rsidRDefault="006D760F" w:rsidP="006D760F">
      <w:pPr>
        <w:rPr>
          <w:rFonts w:ascii="Arial" w:eastAsia="Times New Roman" w:hAnsi="Arial" w:cs="Arial"/>
          <w:color w:val="323232"/>
          <w:szCs w:val="18"/>
          <w:shd w:val="clear" w:color="auto" w:fill="F2F2F2"/>
        </w:rPr>
      </w:pPr>
    </w:p>
    <w:p w:rsidR="006D760F" w:rsidRPr="006D760F" w:rsidRDefault="006D760F" w:rsidP="006D760F">
      <w:pPr>
        <w:rPr>
          <w:rFonts w:ascii="Times" w:eastAsia="Times New Roman" w:hAnsi="Times" w:cs="Times New Roman"/>
          <w:sz w:val="28"/>
          <w:szCs w:val="20"/>
        </w:rPr>
      </w:pPr>
      <w:bookmarkStart w:id="0" w:name="_GoBack"/>
      <w:bookmarkEnd w:id="0"/>
      <w:r w:rsidRPr="006D760F">
        <w:rPr>
          <w:rFonts w:ascii="Arial" w:eastAsia="Times New Roman" w:hAnsi="Arial" w:cs="Arial"/>
          <w:color w:val="323232"/>
          <w:szCs w:val="18"/>
          <w:shd w:val="clear" w:color="auto" w:fill="F2F2F2"/>
        </w:rPr>
        <w:t>So we really need to praise such a wonderful author and I feel like thanking god for giving such a talented person. I think this cover would be best suiting the lovely tale. I had good luck that I have been selected for the review competition, that I have been able to read such an interesting story.</w:t>
      </w:r>
    </w:p>
    <w:p w:rsidR="003B1E66" w:rsidRPr="006D760F" w:rsidRDefault="003B1E66">
      <w:pPr>
        <w:rPr>
          <w:sz w:val="36"/>
        </w:rPr>
      </w:pPr>
    </w:p>
    <w:sectPr w:rsidR="003B1E66" w:rsidRPr="006D760F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0F"/>
    <w:rsid w:val="003B1E66"/>
    <w:rsid w:val="006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2015-02-07T11:56:00Z</dcterms:created>
  <dcterms:modified xsi:type="dcterms:W3CDTF">2015-02-07T11:56:00Z</dcterms:modified>
</cp:coreProperties>
</file>